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5301" w14:textId="77777777" w:rsidR="007E020D" w:rsidRDefault="007E020D">
      <w:pPr>
        <w:rPr>
          <w:rFonts w:ascii="Arial" w:hAnsi="Arial" w:cs="Arial"/>
          <w:b/>
          <w:snapToGrid w:val="0"/>
          <w:lang w:eastAsia="en-US"/>
        </w:rPr>
      </w:pPr>
    </w:p>
    <w:p w14:paraId="606B5302" w14:textId="77777777" w:rsidR="007E020D" w:rsidRDefault="007E020D">
      <w:pPr>
        <w:rPr>
          <w:rFonts w:ascii="Arial" w:hAnsi="Arial" w:cs="Arial"/>
          <w:b/>
          <w:snapToGrid w:val="0"/>
          <w:lang w:eastAsia="en-US"/>
        </w:rPr>
      </w:pPr>
    </w:p>
    <w:p w14:paraId="606B5303" w14:textId="77777777" w:rsidR="007E020D" w:rsidRDefault="007E020D">
      <w:pPr>
        <w:rPr>
          <w:rFonts w:ascii="Arial" w:hAnsi="Arial" w:cs="Arial"/>
          <w:b/>
          <w:snapToGrid w:val="0"/>
          <w:lang w:eastAsia="en-US"/>
        </w:rPr>
      </w:pPr>
    </w:p>
    <w:p w14:paraId="606B5304" w14:textId="77777777" w:rsidR="007E020D" w:rsidRDefault="007E020D">
      <w:pPr>
        <w:rPr>
          <w:rFonts w:ascii="Arial" w:hAnsi="Arial" w:cs="Arial"/>
          <w:b/>
          <w:snapToGrid w:val="0"/>
          <w:lang w:eastAsia="en-US"/>
        </w:rPr>
      </w:pPr>
    </w:p>
    <w:p w14:paraId="606B5305" w14:textId="77777777" w:rsidR="007E020D" w:rsidRDefault="007E020D">
      <w:pPr>
        <w:rPr>
          <w:rFonts w:ascii="Arial" w:hAnsi="Arial" w:cs="Arial"/>
          <w:b/>
          <w:snapToGrid w:val="0"/>
          <w:lang w:eastAsia="en-US"/>
        </w:rPr>
      </w:pPr>
    </w:p>
    <w:p w14:paraId="606B5306" w14:textId="28303091" w:rsidR="00F252FD" w:rsidRDefault="00581133">
      <w:pPr>
        <w:rPr>
          <w:rFonts w:ascii="Arial" w:hAnsi="Arial" w:cs="Arial"/>
          <w:b/>
          <w:snapToGrid w:val="0"/>
          <w:color w:val="D60093"/>
          <w:sz w:val="24"/>
          <w:lang w:eastAsia="en-US"/>
        </w:rPr>
      </w:pPr>
      <w:r w:rsidRPr="00F252FD">
        <w:rPr>
          <w:rFonts w:ascii="Arial" w:hAnsi="Arial" w:cs="Arial"/>
          <w:b/>
          <w:snapToGrid w:val="0"/>
          <w:color w:val="D60093"/>
          <w:sz w:val="24"/>
          <w:lang w:eastAsia="en-US"/>
        </w:rPr>
        <w:t>ROLE AND RESPONSIBILITIES</w:t>
      </w:r>
    </w:p>
    <w:p w14:paraId="606B5307" w14:textId="77777777" w:rsidR="00F252FD" w:rsidRDefault="00F252FD">
      <w:pPr>
        <w:rPr>
          <w:rFonts w:ascii="Arial" w:hAnsi="Arial" w:cs="Arial"/>
          <w:b/>
          <w:snapToGrid w:val="0"/>
          <w:color w:val="D60093"/>
          <w:sz w:val="24"/>
          <w:lang w:eastAsia="en-US"/>
        </w:rPr>
      </w:pPr>
    </w:p>
    <w:p w14:paraId="606B5308" w14:textId="77777777" w:rsidR="00801208" w:rsidRPr="00F252FD" w:rsidRDefault="009258EA">
      <w:pPr>
        <w:rPr>
          <w:rFonts w:ascii="Arial" w:hAnsi="Arial" w:cs="Arial"/>
          <w:b/>
          <w:snapToGrid w:val="0"/>
          <w:color w:val="D60093"/>
          <w:lang w:eastAsia="en-US"/>
        </w:rPr>
      </w:pPr>
      <w:r>
        <w:rPr>
          <w:rFonts w:ascii="Arial" w:hAnsi="Arial" w:cs="Arial"/>
          <w:b/>
          <w:snapToGrid w:val="0"/>
          <w:color w:val="D60093"/>
          <w:lang w:eastAsia="en-US"/>
        </w:rPr>
        <w:t>TRAINEE (</w:t>
      </w:r>
      <w:r w:rsidR="00A85F61">
        <w:rPr>
          <w:rFonts w:ascii="Arial" w:hAnsi="Arial" w:cs="Arial"/>
          <w:b/>
          <w:snapToGrid w:val="0"/>
          <w:color w:val="D60093"/>
          <w:lang w:eastAsia="en-US"/>
        </w:rPr>
        <w:t>MEETINGS</w:t>
      </w:r>
      <w:r>
        <w:rPr>
          <w:rFonts w:ascii="Arial" w:hAnsi="Arial" w:cs="Arial"/>
          <w:b/>
          <w:snapToGrid w:val="0"/>
          <w:color w:val="D60093"/>
          <w:lang w:eastAsia="en-US"/>
        </w:rPr>
        <w:t>) SECRETARY</w:t>
      </w:r>
    </w:p>
    <w:p w14:paraId="606B5309" w14:textId="77777777" w:rsidR="00801208" w:rsidRPr="009E5673" w:rsidRDefault="00801208">
      <w:pPr>
        <w:rPr>
          <w:rFonts w:ascii="Arial" w:hAnsi="Arial" w:cs="Arial"/>
          <w:b/>
          <w:snapToGrid w:val="0"/>
          <w:lang w:eastAsia="en-US"/>
        </w:rPr>
      </w:pPr>
    </w:p>
    <w:p w14:paraId="606B530A" w14:textId="77777777" w:rsidR="00A85F61" w:rsidRDefault="00A85F61" w:rsidP="00A85F61">
      <w:pPr>
        <w:rPr>
          <w:rFonts w:ascii="Arial" w:hAnsi="Arial" w:cs="Arial"/>
          <w:lang w:eastAsia="en-US"/>
        </w:rPr>
      </w:pPr>
    </w:p>
    <w:p w14:paraId="606B530B" w14:textId="46AD321D" w:rsidR="00A85F61" w:rsidRPr="001A0F41" w:rsidRDefault="00A85F61" w:rsidP="00A85F61">
      <w:pPr>
        <w:rPr>
          <w:rFonts w:ascii="Arial" w:hAnsi="Arial" w:cs="Arial"/>
          <w:lang w:eastAsia="en-US"/>
        </w:rPr>
      </w:pPr>
      <w:r w:rsidRPr="001A0F41">
        <w:rPr>
          <w:rFonts w:ascii="Arial" w:hAnsi="Arial" w:cs="Arial"/>
          <w:lang w:eastAsia="en-US"/>
        </w:rPr>
        <w:t>The Trainee (Meetings) secretary is a member of the Association’s Council</w:t>
      </w:r>
      <w:r w:rsidR="00E91CAF">
        <w:rPr>
          <w:rFonts w:ascii="Arial" w:hAnsi="Arial" w:cs="Arial"/>
          <w:lang w:eastAsia="en-US"/>
        </w:rPr>
        <w:t>.</w:t>
      </w:r>
    </w:p>
    <w:p w14:paraId="606B530C" w14:textId="77777777" w:rsidR="00A85F61" w:rsidRPr="001A0F41" w:rsidRDefault="00A85F61" w:rsidP="00A85F61">
      <w:pPr>
        <w:rPr>
          <w:rFonts w:ascii="Arial" w:hAnsi="Arial" w:cs="Arial"/>
          <w:lang w:eastAsia="en-US"/>
        </w:rPr>
      </w:pPr>
    </w:p>
    <w:p w14:paraId="606B530D" w14:textId="77777777" w:rsidR="00A85F61" w:rsidRDefault="00A85F61" w:rsidP="00A85F61">
      <w:pPr>
        <w:rPr>
          <w:rFonts w:ascii="Arial" w:hAnsi="Arial" w:cs="Arial"/>
          <w:lang w:eastAsia="en-US"/>
        </w:rPr>
      </w:pPr>
      <w:r w:rsidRPr="001A0F41">
        <w:rPr>
          <w:rFonts w:ascii="Arial" w:hAnsi="Arial" w:cs="Arial"/>
          <w:lang w:eastAsia="en-US"/>
        </w:rPr>
        <w:t>It is the responsibility of the Trainee (Meetings) Secretary to:</w:t>
      </w:r>
    </w:p>
    <w:p w14:paraId="606B530E" w14:textId="77777777" w:rsidR="00D160D4" w:rsidRPr="001A0F41" w:rsidRDefault="00D160D4" w:rsidP="00A85F61">
      <w:pPr>
        <w:rPr>
          <w:rFonts w:ascii="Arial" w:hAnsi="Arial" w:cs="Arial"/>
          <w:lang w:eastAsia="en-US"/>
        </w:rPr>
      </w:pPr>
    </w:p>
    <w:p w14:paraId="606B530F" w14:textId="59864224" w:rsidR="00A85F61" w:rsidRPr="001A0F41" w:rsidRDefault="00A85F61" w:rsidP="00A85F61">
      <w:pPr>
        <w:numPr>
          <w:ilvl w:val="0"/>
          <w:numId w:val="4"/>
        </w:numPr>
        <w:rPr>
          <w:rFonts w:ascii="Arial" w:hAnsi="Arial" w:cs="Arial"/>
          <w:lang w:eastAsia="en-US"/>
        </w:rPr>
      </w:pPr>
      <w:r w:rsidRPr="001A0F41">
        <w:rPr>
          <w:rFonts w:ascii="Arial" w:hAnsi="Arial" w:cs="Arial"/>
          <w:lang w:eastAsia="en-US"/>
        </w:rPr>
        <w:t>Organise two, one day, trainee meetings a year</w:t>
      </w:r>
      <w:r w:rsidR="00B83D8F">
        <w:rPr>
          <w:rFonts w:ascii="Arial" w:hAnsi="Arial" w:cs="Arial"/>
          <w:lang w:eastAsia="en-US"/>
        </w:rPr>
        <w:t xml:space="preserve"> in the spring and autumn</w:t>
      </w:r>
      <w:r w:rsidRPr="001A0F41">
        <w:rPr>
          <w:rFonts w:ascii="Arial" w:hAnsi="Arial" w:cs="Arial"/>
          <w:lang w:eastAsia="en-US"/>
        </w:rPr>
        <w:t>. Substantial support is provided by BIA’s Se</w:t>
      </w:r>
      <w:r w:rsidR="00545297">
        <w:rPr>
          <w:rFonts w:ascii="Arial" w:hAnsi="Arial" w:cs="Arial"/>
          <w:lang w:eastAsia="en-US"/>
        </w:rPr>
        <w:t xml:space="preserve">cretariat, who will assist in </w:t>
      </w:r>
      <w:r w:rsidRPr="001A0F41">
        <w:rPr>
          <w:rFonts w:ascii="Arial" w:hAnsi="Arial" w:cs="Arial"/>
          <w:lang w:eastAsia="en-US"/>
        </w:rPr>
        <w:t>finding and booking venues and travel arrangement with the speakers.</w:t>
      </w:r>
    </w:p>
    <w:p w14:paraId="606B5310" w14:textId="77777777" w:rsidR="00A85F61" w:rsidRPr="001A0F41" w:rsidRDefault="00A85F61" w:rsidP="00A85F61">
      <w:pPr>
        <w:numPr>
          <w:ilvl w:val="0"/>
          <w:numId w:val="4"/>
        </w:numPr>
        <w:rPr>
          <w:rFonts w:ascii="Arial" w:hAnsi="Arial" w:cs="Arial"/>
          <w:lang w:eastAsia="en-US"/>
        </w:rPr>
      </w:pPr>
      <w:r w:rsidRPr="001A0F41">
        <w:rPr>
          <w:rFonts w:ascii="Arial" w:hAnsi="Arial" w:cs="Arial"/>
          <w:lang w:eastAsia="en-US"/>
        </w:rPr>
        <w:t>Approach potential speakers and invite them to speak at the meetings.</w:t>
      </w:r>
    </w:p>
    <w:p w14:paraId="606B5311" w14:textId="77777777" w:rsidR="00545297" w:rsidRDefault="00A85F61" w:rsidP="00A85F61">
      <w:pPr>
        <w:numPr>
          <w:ilvl w:val="0"/>
          <w:numId w:val="4"/>
        </w:numPr>
        <w:rPr>
          <w:rFonts w:ascii="Arial" w:hAnsi="Arial" w:cs="Arial"/>
          <w:lang w:eastAsia="en-US"/>
        </w:rPr>
      </w:pPr>
      <w:r w:rsidRPr="001A0F41">
        <w:rPr>
          <w:rFonts w:ascii="Arial" w:hAnsi="Arial" w:cs="Arial"/>
          <w:lang w:eastAsia="en-US"/>
        </w:rPr>
        <w:t xml:space="preserve">Advertise the case presentation competition that has been held at each meeting, to trainees. </w:t>
      </w:r>
    </w:p>
    <w:p w14:paraId="606B5312" w14:textId="77777777" w:rsidR="00545297" w:rsidRDefault="00545297" w:rsidP="00A85F61">
      <w:pPr>
        <w:numPr>
          <w:ilvl w:val="0"/>
          <w:numId w:val="4"/>
        </w:numPr>
        <w:rPr>
          <w:rFonts w:ascii="Arial" w:hAnsi="Arial" w:cs="Arial"/>
          <w:lang w:eastAsia="en-US"/>
        </w:rPr>
      </w:pPr>
      <w:r>
        <w:rPr>
          <w:rFonts w:ascii="Arial" w:hAnsi="Arial" w:cs="Arial"/>
          <w:lang w:eastAsia="en-US"/>
        </w:rPr>
        <w:t>C</w:t>
      </w:r>
      <w:r w:rsidR="00A85F61" w:rsidRPr="001A0F41">
        <w:rPr>
          <w:rFonts w:ascii="Arial" w:hAnsi="Arial" w:cs="Arial"/>
          <w:lang w:eastAsia="en-US"/>
        </w:rPr>
        <w:t xml:space="preserve">ollate and rank (along with the other 2 trainee secretaries) all applications and shortlist accordingly. </w:t>
      </w:r>
    </w:p>
    <w:p w14:paraId="606B5313" w14:textId="77777777" w:rsidR="00A85F61" w:rsidRPr="001A0F41" w:rsidRDefault="00545297" w:rsidP="00A85F61">
      <w:pPr>
        <w:numPr>
          <w:ilvl w:val="0"/>
          <w:numId w:val="4"/>
        </w:numPr>
        <w:rPr>
          <w:rFonts w:ascii="Arial" w:hAnsi="Arial" w:cs="Arial"/>
          <w:lang w:eastAsia="en-US"/>
        </w:rPr>
      </w:pPr>
      <w:r>
        <w:rPr>
          <w:rFonts w:ascii="Arial" w:hAnsi="Arial" w:cs="Arial"/>
          <w:lang w:eastAsia="en-US"/>
        </w:rPr>
        <w:t>M</w:t>
      </w:r>
      <w:r w:rsidR="00A85F61" w:rsidRPr="001A0F41">
        <w:rPr>
          <w:rFonts w:ascii="Arial" w:hAnsi="Arial" w:cs="Arial"/>
          <w:lang w:eastAsia="en-US"/>
        </w:rPr>
        <w:t>ark, along with chosen others, the final presentations on the day of the meeting.</w:t>
      </w:r>
    </w:p>
    <w:p w14:paraId="606B5314" w14:textId="77777777" w:rsidR="00A85F61" w:rsidRPr="001A0F41" w:rsidRDefault="00A85F61" w:rsidP="00A85F61">
      <w:pPr>
        <w:numPr>
          <w:ilvl w:val="0"/>
          <w:numId w:val="4"/>
        </w:numPr>
        <w:rPr>
          <w:rFonts w:ascii="Arial" w:hAnsi="Arial" w:cs="Arial"/>
          <w:lang w:eastAsia="en-US"/>
        </w:rPr>
      </w:pPr>
      <w:r w:rsidRPr="001A0F41">
        <w:rPr>
          <w:rFonts w:ascii="Arial" w:hAnsi="Arial" w:cs="Arial"/>
          <w:lang w:eastAsia="en-US"/>
        </w:rPr>
        <w:t>Be a full member of at least one professional committee. Currently the Trainee (Meetings) Secretary is a member of the Infection Training Workforce and Deliverability group. They will also provide cover, if possible, for the other BIA trainee secretaries, if they cannot attend any of the professional committees that are nominated to attend.</w:t>
      </w:r>
    </w:p>
    <w:p w14:paraId="606B5315" w14:textId="77777777" w:rsidR="00A85F61" w:rsidRPr="001A0F41" w:rsidRDefault="00A85F61" w:rsidP="00A85F61">
      <w:pPr>
        <w:rPr>
          <w:rFonts w:ascii="Arial" w:hAnsi="Arial" w:cs="Arial"/>
          <w:lang w:eastAsia="en-US"/>
        </w:rPr>
      </w:pPr>
    </w:p>
    <w:p w14:paraId="606B5316" w14:textId="77777777" w:rsidR="00A85F61" w:rsidRPr="001A0F41" w:rsidRDefault="00A85F61" w:rsidP="00A85F61">
      <w:pPr>
        <w:rPr>
          <w:rFonts w:ascii="Arial" w:hAnsi="Arial" w:cs="Arial"/>
          <w:lang w:eastAsia="en-US"/>
        </w:rPr>
      </w:pPr>
      <w:r w:rsidRPr="001A0F41">
        <w:rPr>
          <w:rFonts w:ascii="Arial" w:hAnsi="Arial" w:cs="Arial"/>
          <w:lang w:eastAsia="en-US"/>
        </w:rPr>
        <w:t>As a full member of Council, the Trainee (Meetings) Secretary is expected to atten</w:t>
      </w:r>
      <w:r w:rsidR="00D15610">
        <w:rPr>
          <w:rFonts w:ascii="Arial" w:hAnsi="Arial" w:cs="Arial"/>
          <w:lang w:eastAsia="en-US"/>
        </w:rPr>
        <w:t>d Council meetings</w:t>
      </w:r>
      <w:r w:rsidRPr="001A0F41">
        <w:rPr>
          <w:rFonts w:ascii="Arial" w:hAnsi="Arial" w:cs="Arial"/>
          <w:lang w:eastAsia="en-US"/>
        </w:rPr>
        <w:t>.</w:t>
      </w:r>
    </w:p>
    <w:p w14:paraId="606B5317" w14:textId="77777777" w:rsidR="00A85F61" w:rsidRPr="001A0F41" w:rsidRDefault="00A85F61" w:rsidP="00A85F61">
      <w:pPr>
        <w:rPr>
          <w:rFonts w:ascii="Arial" w:hAnsi="Arial" w:cs="Arial"/>
          <w:lang w:eastAsia="en-US"/>
        </w:rPr>
      </w:pPr>
    </w:p>
    <w:p w14:paraId="606B5318" w14:textId="019C3982" w:rsidR="00A85F61" w:rsidRDefault="00A85F61" w:rsidP="00A85F61">
      <w:pPr>
        <w:rPr>
          <w:rFonts w:ascii="Arial" w:hAnsi="Arial" w:cs="Arial"/>
          <w:lang w:eastAsia="en-US"/>
        </w:rPr>
      </w:pPr>
      <w:r w:rsidRPr="001A0F41">
        <w:rPr>
          <w:rFonts w:ascii="Arial" w:hAnsi="Arial" w:cs="Arial"/>
          <w:lang w:eastAsia="en-US"/>
        </w:rPr>
        <w:t xml:space="preserve">The Trainee (Meetings) Secretary is elected for a </w:t>
      </w:r>
      <w:r w:rsidR="006A21B7">
        <w:rPr>
          <w:rFonts w:ascii="Arial" w:hAnsi="Arial" w:cs="Arial"/>
          <w:lang w:eastAsia="en-US"/>
        </w:rPr>
        <w:t>2</w:t>
      </w:r>
      <w:r w:rsidR="00B8381E">
        <w:rPr>
          <w:rFonts w:ascii="Arial" w:hAnsi="Arial" w:cs="Arial"/>
          <w:lang w:eastAsia="en-US"/>
        </w:rPr>
        <w:t>-</w:t>
      </w:r>
      <w:r w:rsidRPr="001A0F41">
        <w:rPr>
          <w:rFonts w:ascii="Arial" w:hAnsi="Arial" w:cs="Arial"/>
          <w:lang w:eastAsia="en-US"/>
        </w:rPr>
        <w:t xml:space="preserve">year term </w:t>
      </w:r>
      <w:r w:rsidRPr="00E91CAF">
        <w:rPr>
          <w:rFonts w:ascii="Arial" w:hAnsi="Arial" w:cs="Arial"/>
          <w:lang w:eastAsia="en-US"/>
        </w:rPr>
        <w:t xml:space="preserve">of office, and as such should have at least </w:t>
      </w:r>
      <w:r w:rsidR="00D15610" w:rsidRPr="00E91CAF">
        <w:rPr>
          <w:rFonts w:ascii="Arial" w:hAnsi="Arial" w:cs="Arial"/>
          <w:lang w:eastAsia="en-US"/>
        </w:rPr>
        <w:t>1-2</w:t>
      </w:r>
      <w:r w:rsidRPr="00E91CAF">
        <w:rPr>
          <w:rFonts w:ascii="Arial" w:hAnsi="Arial" w:cs="Arial"/>
          <w:lang w:eastAsia="en-US"/>
        </w:rPr>
        <w:t xml:space="preserve"> years before </w:t>
      </w:r>
      <w:r w:rsidR="00D15610" w:rsidRPr="00E91CAF">
        <w:rPr>
          <w:rFonts w:ascii="Arial" w:hAnsi="Arial" w:cs="Arial"/>
          <w:lang w:eastAsia="en-US"/>
        </w:rPr>
        <w:t>his/her</w:t>
      </w:r>
      <w:r w:rsidRPr="00E91CAF">
        <w:rPr>
          <w:rFonts w:ascii="Arial" w:hAnsi="Arial" w:cs="Arial"/>
          <w:lang w:eastAsia="en-US"/>
        </w:rPr>
        <w:t xml:space="preserve"> CCT date when elected.</w:t>
      </w:r>
      <w:r w:rsidR="00D15610" w:rsidRPr="00E91CAF">
        <w:rPr>
          <w:rFonts w:ascii="Arial" w:hAnsi="Arial" w:cs="Arial"/>
          <w:lang w:eastAsia="en-US"/>
        </w:rPr>
        <w:t xml:space="preserve"> If appointed to a </w:t>
      </w:r>
      <w:r w:rsidR="00B8381E">
        <w:rPr>
          <w:rFonts w:ascii="Arial" w:hAnsi="Arial" w:cs="Arial"/>
          <w:lang w:eastAsia="en-US"/>
        </w:rPr>
        <w:t>c</w:t>
      </w:r>
      <w:r w:rsidR="00D15610" w:rsidRPr="00E91CAF">
        <w:rPr>
          <w:rFonts w:ascii="Arial" w:hAnsi="Arial" w:cs="Arial"/>
          <w:lang w:eastAsia="en-US"/>
        </w:rPr>
        <w:t>onsultant position, Trainee Secretaries may retain</w:t>
      </w:r>
      <w:r w:rsidR="00FC6D89" w:rsidRPr="00E91CAF">
        <w:rPr>
          <w:rFonts w:ascii="Arial" w:hAnsi="Arial" w:cs="Arial"/>
          <w:lang w:eastAsia="en-US"/>
        </w:rPr>
        <w:t xml:space="preserve"> his or her</w:t>
      </w:r>
      <w:r w:rsidR="00D15610" w:rsidRPr="00E91CAF">
        <w:rPr>
          <w:rFonts w:ascii="Arial" w:hAnsi="Arial" w:cs="Arial"/>
          <w:lang w:eastAsia="en-US"/>
        </w:rPr>
        <w:t xml:space="preserve"> post for its duration. </w:t>
      </w:r>
    </w:p>
    <w:p w14:paraId="116B396A" w14:textId="77777777" w:rsidR="00A21C93" w:rsidRPr="00E91CAF" w:rsidRDefault="00A21C93" w:rsidP="00A85F61">
      <w:pPr>
        <w:rPr>
          <w:rFonts w:ascii="Arial" w:hAnsi="Arial" w:cs="Arial"/>
          <w:lang w:eastAsia="en-US"/>
        </w:rPr>
      </w:pPr>
    </w:p>
    <w:p w14:paraId="40D3A55D" w14:textId="74F760C1" w:rsidR="00E91CAF" w:rsidRPr="00B8381E" w:rsidRDefault="00E91CAF" w:rsidP="00B8381E">
      <w:pPr>
        <w:rPr>
          <w:rFonts w:ascii="Arial" w:hAnsi="Arial" w:cs="Arial"/>
        </w:rPr>
      </w:pPr>
      <w:r w:rsidRPr="00B8381E">
        <w:rPr>
          <w:rFonts w:ascii="Arial" w:hAnsi="Arial" w:cs="Arial"/>
        </w:rPr>
        <w:t xml:space="preserve">Candidates should be Infection Specialty Trainee BIA </w:t>
      </w:r>
      <w:r>
        <w:rPr>
          <w:rFonts w:ascii="Arial" w:hAnsi="Arial" w:cs="Arial"/>
        </w:rPr>
        <w:t xml:space="preserve">trainee </w:t>
      </w:r>
      <w:r w:rsidRPr="00B8381E">
        <w:rPr>
          <w:rFonts w:ascii="Arial" w:hAnsi="Arial" w:cs="Arial"/>
        </w:rPr>
        <w:t xml:space="preserve">members (with a National Training Number) training in the UK and Republic of Ireland. </w:t>
      </w:r>
    </w:p>
    <w:p w14:paraId="4DE66467" w14:textId="77777777" w:rsidR="00E91CAF" w:rsidRPr="00E91CAF" w:rsidRDefault="00E91CAF" w:rsidP="00A85F61">
      <w:pPr>
        <w:rPr>
          <w:rFonts w:ascii="Arial" w:hAnsi="Arial" w:cs="Arial"/>
          <w:lang w:eastAsia="en-US"/>
        </w:rPr>
      </w:pPr>
    </w:p>
    <w:p w14:paraId="606B5319" w14:textId="77777777" w:rsidR="00581133" w:rsidRPr="00E91CAF" w:rsidRDefault="00581133" w:rsidP="00A85F61">
      <w:pPr>
        <w:rPr>
          <w:rFonts w:ascii="Arial" w:hAnsi="Arial" w:cs="Arial"/>
          <w:lang w:eastAsia="en-US"/>
        </w:rPr>
      </w:pPr>
    </w:p>
    <w:sectPr w:rsidR="00581133" w:rsidRPr="00E91CAF" w:rsidSect="00F252FD">
      <w:headerReference w:type="default" r:id="rId9"/>
      <w:footerReference w:type="default" r:id="rId10"/>
      <w:pgSz w:w="11906" w:h="16838"/>
      <w:pgMar w:top="1440" w:right="1558"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531C" w14:textId="77777777" w:rsidR="00524D83" w:rsidRDefault="00524D83" w:rsidP="00A1525C">
      <w:r>
        <w:separator/>
      </w:r>
    </w:p>
  </w:endnote>
  <w:endnote w:type="continuationSeparator" w:id="0">
    <w:p w14:paraId="606B531D" w14:textId="77777777" w:rsidR="00524D83" w:rsidRDefault="00524D83" w:rsidP="00A1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5321" w14:textId="4505BD78" w:rsidR="00A1525C" w:rsidRPr="00F252FD" w:rsidRDefault="00B86DDB" w:rsidP="000548AA">
    <w:pPr>
      <w:pStyle w:val="Footer"/>
      <w:jc w:val="right"/>
      <w:rPr>
        <w:rFonts w:ascii="Arial" w:hAnsi="Arial" w:cs="Arial"/>
        <w:sz w:val="16"/>
        <w:szCs w:val="16"/>
      </w:rPr>
    </w:pPr>
    <w:r>
      <w:rPr>
        <w:rFonts w:ascii="Arial" w:hAnsi="Arial" w:cs="Arial"/>
        <w:sz w:val="16"/>
        <w:szCs w:val="16"/>
      </w:rPr>
      <w:t>BIA\Council_member_profile</w:t>
    </w:r>
    <w:r w:rsidR="00F252FD" w:rsidRPr="00F252FD">
      <w:rPr>
        <w:rFonts w:ascii="Arial" w:hAnsi="Arial" w:cs="Arial"/>
        <w:sz w:val="16"/>
        <w:szCs w:val="16"/>
      </w:rPr>
      <w:t>_</w:t>
    </w:r>
    <w:r w:rsidR="000548AA">
      <w:rPr>
        <w:rFonts w:ascii="Arial" w:hAnsi="Arial" w:cs="Arial"/>
        <w:sz w:val="16"/>
        <w:szCs w:val="16"/>
      </w:rPr>
      <w:t>trainees_</w:t>
    </w:r>
    <w:r w:rsidR="00A85F61">
      <w:rPr>
        <w:rFonts w:ascii="Arial" w:hAnsi="Arial" w:cs="Arial"/>
        <w:sz w:val="16"/>
        <w:szCs w:val="16"/>
      </w:rPr>
      <w:t>meetings</w:t>
    </w:r>
    <w:r w:rsidR="00F252FD" w:rsidRPr="00F252FD">
      <w:rPr>
        <w:rFonts w:ascii="Arial" w:hAnsi="Arial" w:cs="Arial"/>
        <w:sz w:val="16"/>
        <w:szCs w:val="16"/>
      </w:rPr>
      <w:t>_20</w:t>
    </w:r>
    <w:r w:rsidR="00EE3204">
      <w:rPr>
        <w:rFonts w:ascii="Arial" w:hAnsi="Arial" w:cs="Arial"/>
        <w:sz w:val="16"/>
        <w:szCs w:val="16"/>
      </w:rPr>
      <w:t>2</w:t>
    </w:r>
    <w:r w:rsidR="00F252FD" w:rsidRPr="00F252F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531A" w14:textId="77777777" w:rsidR="00524D83" w:rsidRDefault="00524D83" w:rsidP="00A1525C">
      <w:r>
        <w:separator/>
      </w:r>
    </w:p>
  </w:footnote>
  <w:footnote w:type="continuationSeparator" w:id="0">
    <w:p w14:paraId="606B531B" w14:textId="77777777" w:rsidR="00524D83" w:rsidRDefault="00524D83" w:rsidP="00A1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531E" w14:textId="77777777" w:rsidR="00120125" w:rsidRDefault="00120125">
    <w:pPr>
      <w:pStyle w:val="Header"/>
      <w:rPr>
        <w:rFonts w:ascii="Arial" w:hAnsi="Arial" w:cs="Arial"/>
      </w:rPr>
    </w:pPr>
  </w:p>
  <w:p w14:paraId="606B531F" w14:textId="77777777" w:rsidR="00120125" w:rsidRDefault="00120125">
    <w:pPr>
      <w:pStyle w:val="Header"/>
      <w:rPr>
        <w:rFonts w:ascii="Arial" w:hAnsi="Arial" w:cs="Arial"/>
      </w:rPr>
    </w:pPr>
  </w:p>
  <w:p w14:paraId="606B5320" w14:textId="77777777" w:rsidR="00A1525C" w:rsidRPr="00F252FD" w:rsidRDefault="00F252FD">
    <w:pPr>
      <w:pStyle w:val="Header"/>
      <w:rPr>
        <w:rFonts w:ascii="Arial" w:hAnsi="Arial" w:cs="Arial"/>
      </w:rPr>
    </w:pPr>
    <w:r w:rsidRPr="00F252FD">
      <w:rPr>
        <w:rFonts w:ascii="Arial" w:hAnsi="Arial" w:cs="Arial"/>
        <w:noProof/>
        <w:sz w:val="24"/>
        <w:szCs w:val="24"/>
      </w:rPr>
      <w:drawing>
        <wp:anchor distT="0" distB="0" distL="114300" distR="114300" simplePos="0" relativeHeight="251658240" behindDoc="0" locked="0" layoutInCell="1" allowOverlap="1" wp14:anchorId="606B5322" wp14:editId="606B5323">
          <wp:simplePos x="0" y="0"/>
          <wp:positionH relativeFrom="column">
            <wp:posOffset>4017645</wp:posOffset>
          </wp:positionH>
          <wp:positionV relativeFrom="paragraph">
            <wp:posOffset>-699770</wp:posOffset>
          </wp:positionV>
          <wp:extent cx="2351405" cy="1772920"/>
          <wp:effectExtent l="0" t="0" r="0" b="0"/>
          <wp:wrapNone/>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405" cy="1772920"/>
                  </a:xfrm>
                  <a:prstGeom prst="rect">
                    <a:avLst/>
                  </a:prstGeom>
                  <a:noFill/>
                </pic:spPr>
              </pic:pic>
            </a:graphicData>
          </a:graphic>
          <wp14:sizeRelH relativeFrom="margin">
            <wp14:pctWidth>40000</wp14:pctWidth>
          </wp14:sizeRelH>
          <wp14:sizeRelV relativeFrom="margin">
            <wp14:pctHeight>20000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17201A"/>
    <w:multiLevelType w:val="singleLevel"/>
    <w:tmpl w:val="809A1222"/>
    <w:lvl w:ilvl="0">
      <w:start w:val="1"/>
      <w:numFmt w:val="bullet"/>
      <w:pStyle w:val="Bulletlist1"/>
      <w:lvlText w:val=""/>
      <w:lvlJc w:val="left"/>
      <w:pPr>
        <w:tabs>
          <w:tab w:val="num" w:pos="360"/>
        </w:tabs>
        <w:ind w:left="360" w:hanging="360"/>
      </w:pPr>
      <w:rPr>
        <w:rFonts w:ascii="Symbol" w:hAnsi="Symbol" w:hint="default"/>
      </w:rPr>
    </w:lvl>
  </w:abstractNum>
  <w:abstractNum w:abstractNumId="2" w15:restartNumberingAfterBreak="0">
    <w:nsid w:val="41E938CE"/>
    <w:multiLevelType w:val="hybridMultilevel"/>
    <w:tmpl w:val="123AAA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AA5548"/>
    <w:multiLevelType w:val="hybridMultilevel"/>
    <w:tmpl w:val="C9F41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EC16FE6"/>
    <w:multiLevelType w:val="hybridMultilevel"/>
    <w:tmpl w:val="47D88F36"/>
    <w:lvl w:ilvl="0" w:tplc="08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6D92A15"/>
    <w:multiLevelType w:val="hybridMultilevel"/>
    <w:tmpl w:val="609C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778424">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291011844">
    <w:abstractNumId w:val="1"/>
  </w:num>
  <w:num w:numId="3" w16cid:durableId="1022513607">
    <w:abstractNumId w:val="3"/>
  </w:num>
  <w:num w:numId="4" w16cid:durableId="2005936424">
    <w:abstractNumId w:val="5"/>
  </w:num>
  <w:num w:numId="5" w16cid:durableId="847330721">
    <w:abstractNumId w:val="2"/>
  </w:num>
  <w:num w:numId="6" w16cid:durableId="420567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08"/>
    <w:rsid w:val="000548AA"/>
    <w:rsid w:val="00120125"/>
    <w:rsid w:val="00292EAC"/>
    <w:rsid w:val="00302546"/>
    <w:rsid w:val="003161BE"/>
    <w:rsid w:val="003F6198"/>
    <w:rsid w:val="00524D83"/>
    <w:rsid w:val="00545297"/>
    <w:rsid w:val="00581133"/>
    <w:rsid w:val="006A21B7"/>
    <w:rsid w:val="007E020D"/>
    <w:rsid w:val="00801208"/>
    <w:rsid w:val="009258EA"/>
    <w:rsid w:val="009E5673"/>
    <w:rsid w:val="00A1525C"/>
    <w:rsid w:val="00A21C93"/>
    <w:rsid w:val="00A85F61"/>
    <w:rsid w:val="00B10C4A"/>
    <w:rsid w:val="00B8381E"/>
    <w:rsid w:val="00B83D8F"/>
    <w:rsid w:val="00B86DDB"/>
    <w:rsid w:val="00CD1EA9"/>
    <w:rsid w:val="00D15610"/>
    <w:rsid w:val="00D160D4"/>
    <w:rsid w:val="00E91CAF"/>
    <w:rsid w:val="00EE3204"/>
    <w:rsid w:val="00F252FD"/>
    <w:rsid w:val="00F63F72"/>
    <w:rsid w:val="00F840CD"/>
    <w:rsid w:val="00F90713"/>
    <w:rsid w:val="00FC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6B5301"/>
  <w15:docId w15:val="{CB040243-941E-4685-9210-413AAD91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1">
    <w:name w:val="Bullet list1"/>
    <w:basedOn w:val="Normal"/>
    <w:pPr>
      <w:numPr>
        <w:numId w:val="2"/>
      </w:numPr>
    </w:pPr>
  </w:style>
  <w:style w:type="paragraph" w:styleId="Header">
    <w:name w:val="header"/>
    <w:basedOn w:val="Normal"/>
    <w:link w:val="HeaderChar"/>
    <w:uiPriority w:val="99"/>
    <w:unhideWhenUsed/>
    <w:rsid w:val="00A1525C"/>
    <w:pPr>
      <w:tabs>
        <w:tab w:val="center" w:pos="4513"/>
        <w:tab w:val="right" w:pos="9026"/>
      </w:tabs>
    </w:pPr>
  </w:style>
  <w:style w:type="character" w:customStyle="1" w:styleId="HeaderChar">
    <w:name w:val="Header Char"/>
    <w:basedOn w:val="DefaultParagraphFont"/>
    <w:link w:val="Header"/>
    <w:uiPriority w:val="99"/>
    <w:rsid w:val="00A1525C"/>
  </w:style>
  <w:style w:type="paragraph" w:styleId="Footer">
    <w:name w:val="footer"/>
    <w:basedOn w:val="Normal"/>
    <w:link w:val="FooterChar"/>
    <w:uiPriority w:val="99"/>
    <w:unhideWhenUsed/>
    <w:rsid w:val="00A1525C"/>
    <w:pPr>
      <w:tabs>
        <w:tab w:val="center" w:pos="4513"/>
        <w:tab w:val="right" w:pos="9026"/>
      </w:tabs>
    </w:pPr>
  </w:style>
  <w:style w:type="character" w:customStyle="1" w:styleId="FooterChar">
    <w:name w:val="Footer Char"/>
    <w:basedOn w:val="DefaultParagraphFont"/>
    <w:link w:val="Footer"/>
    <w:uiPriority w:val="99"/>
    <w:rsid w:val="00A1525C"/>
  </w:style>
  <w:style w:type="paragraph" w:customStyle="1" w:styleId="H3">
    <w:name w:val="H3"/>
    <w:basedOn w:val="Normal"/>
    <w:next w:val="Normal"/>
    <w:rsid w:val="00B86DDB"/>
    <w:pPr>
      <w:keepNext/>
      <w:spacing w:before="100" w:after="100"/>
      <w:outlineLvl w:val="3"/>
    </w:pPr>
    <w:rPr>
      <w:b/>
      <w:snapToGrid w:val="0"/>
      <w:sz w:val="28"/>
      <w:lang w:eastAsia="en-US"/>
    </w:rPr>
  </w:style>
  <w:style w:type="paragraph" w:styleId="ListParagraph">
    <w:name w:val="List Paragraph"/>
    <w:basedOn w:val="Normal"/>
    <w:uiPriority w:val="34"/>
    <w:qFormat/>
    <w:rsid w:val="009E5673"/>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E91CAF"/>
  </w:style>
  <w:style w:type="paragraph" w:styleId="CommentText">
    <w:name w:val="annotation text"/>
    <w:basedOn w:val="Normal"/>
    <w:link w:val="CommentTextChar"/>
    <w:rsid w:val="00E91C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00" w:lineRule="atLeast"/>
      <w:jc w:val="both"/>
    </w:pPr>
    <w:rPr>
      <w:rFonts w:ascii="Arial" w:eastAsia="Arial" w:hAnsi="Arial" w:cs="Arial"/>
      <w:lang w:eastAsia="en-US"/>
    </w:rPr>
  </w:style>
  <w:style w:type="character" w:customStyle="1" w:styleId="CommentTextChar">
    <w:name w:val="Comment Text Char"/>
    <w:basedOn w:val="DefaultParagraphFont"/>
    <w:link w:val="CommentText"/>
    <w:rsid w:val="00E91CAF"/>
    <w:rPr>
      <w:rFonts w:ascii="Arial" w:eastAsia="Arial" w:hAnsi="Arial" w:cs="Arial"/>
      <w:lang w:eastAsia="en-US"/>
    </w:rPr>
  </w:style>
  <w:style w:type="character" w:styleId="CommentReference">
    <w:name w:val="annotation reference"/>
    <w:basedOn w:val="DefaultParagraphFont"/>
    <w:rsid w:val="00E91C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8" ma:contentTypeDescription="Create a new document." ma:contentTypeScope="" ma:versionID="6b1a4df231fb9efd433c01a464e0a417">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e52fdf026c0020ef1c4694b9a7db0396"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2429b7-36c2-4476-a5de-b9c11f874a87}"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3518e-617e-4da1-8c5e-7cd7bd504a43">
      <Terms xmlns="http://schemas.microsoft.com/office/infopath/2007/PartnerControls"/>
    </lcf76f155ced4ddcb4097134ff3c332f>
    <TaxCatchAll xmlns="17ee7bd5-2a8f-458e-a761-341355a88593" xsi:nil="true"/>
  </documentManagement>
</p:properties>
</file>

<file path=customXml/itemProps1.xml><?xml version="1.0" encoding="utf-8"?>
<ds:datastoreItem xmlns:ds="http://schemas.openxmlformats.org/officeDocument/2006/customXml" ds:itemID="{EFA265D3-F5B1-4213-820D-735E20183F3D}">
  <ds:schemaRefs>
    <ds:schemaRef ds:uri="http://schemas.microsoft.com/sharepoint/v3/contenttype/forms"/>
  </ds:schemaRefs>
</ds:datastoreItem>
</file>

<file path=customXml/itemProps2.xml><?xml version="1.0" encoding="utf-8"?>
<ds:datastoreItem xmlns:ds="http://schemas.openxmlformats.org/officeDocument/2006/customXml" ds:itemID="{E8181630-E1A0-4D02-96D5-AFA5894604F1}"/>
</file>

<file path=customXml/itemProps3.xml><?xml version="1.0" encoding="utf-8"?>
<ds:datastoreItem xmlns:ds="http://schemas.openxmlformats.org/officeDocument/2006/customXml" ds:itemID="{68B3824F-0D02-4D65-9CAC-22B20F9023B6}"/>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ROLE AND RESPONSIBILITIES OF THE HONORARY TREASURER</vt:lpstr>
    </vt:vector>
  </TitlesOfParts>
  <Company>.</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RESPONSIBILITIES OF THE HONORARY TREASURER</dc:title>
  <dc:creator>Albert J Mifsud</dc:creator>
  <cp:lastModifiedBy>Harriet Hughes (Public Health Wales - Microbiology)</cp:lastModifiedBy>
  <cp:revision>2</cp:revision>
  <cp:lastPrinted>2014-11-20T10:21:00Z</cp:lastPrinted>
  <dcterms:created xsi:type="dcterms:W3CDTF">2025-01-24T17:52:00Z</dcterms:created>
  <dcterms:modified xsi:type="dcterms:W3CDTF">2025-01-24T17:52:00Z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0x01010089F0C3F1736AAA4D8E3360DC28F645C6</vt:lpwstr>
  </property>
</Properties>
</file>